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38" w:rsidRDefault="00F44D38" w:rsidP="00F44D38">
      <w:pPr>
        <w:pStyle w:val="NoSpacing"/>
        <w:ind w:left="450"/>
        <w:jc w:val="center"/>
        <w:rPr>
          <w:rFonts w:ascii="Garamond" w:hAnsi="Garamond"/>
          <w:b/>
          <w:sz w:val="24"/>
          <w:szCs w:val="24"/>
        </w:rPr>
      </w:pPr>
    </w:p>
    <w:p w:rsidR="00F44D38" w:rsidRDefault="00F44D38" w:rsidP="00F44D38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44D38" w:rsidRDefault="00F44D38" w:rsidP="00F44D38">
      <w:pPr>
        <w:pStyle w:val="NoSpacing"/>
        <w:pBdr>
          <w:bottom w:val="single" w:sz="12" w:space="1" w:color="auto"/>
        </w:pBdr>
        <w:ind w:left="180" w:right="18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JAMS FY 12 Program Sites</w:t>
      </w:r>
    </w:p>
    <w:p w:rsidR="00F44D38" w:rsidRDefault="00F44D38" w:rsidP="00F44D38">
      <w:pPr>
        <w:pStyle w:val="NoSpacing"/>
        <w:ind w:left="180" w:right="180"/>
        <w:jc w:val="center"/>
        <w:rPr>
          <w:rFonts w:ascii="Garamond" w:hAnsi="Garamond"/>
          <w:b/>
          <w:sz w:val="28"/>
          <w:szCs w:val="28"/>
        </w:rPr>
      </w:pPr>
    </w:p>
    <w:p w:rsidR="00F44D38" w:rsidRDefault="00F44D38" w:rsidP="00F44D38">
      <w:pPr>
        <w:pStyle w:val="NoSpacing"/>
        <w:ind w:left="180" w:right="180"/>
        <w:jc w:val="center"/>
        <w:rPr>
          <w:rFonts w:ascii="Garamond" w:hAnsi="Garamond"/>
          <w:b/>
          <w:sz w:val="28"/>
          <w:szCs w:val="28"/>
        </w:rPr>
      </w:pPr>
    </w:p>
    <w:p w:rsidR="00F44D38" w:rsidRDefault="00F44D38" w:rsidP="00F44D38">
      <w:pPr>
        <w:pStyle w:val="NoSpacing"/>
        <w:ind w:left="180" w:right="180"/>
        <w:jc w:val="center"/>
        <w:rPr>
          <w:rFonts w:ascii="Garamond" w:hAnsi="Garamond"/>
          <w:b/>
          <w:sz w:val="28"/>
          <w:szCs w:val="28"/>
        </w:rPr>
      </w:pPr>
    </w:p>
    <w:p w:rsidR="00F44D38" w:rsidRDefault="00F44D38" w:rsidP="00F44D38">
      <w:pPr>
        <w:pStyle w:val="NoSpacing"/>
        <w:ind w:left="180" w:right="180"/>
        <w:rPr>
          <w:rFonts w:ascii="Garamond" w:hAnsi="Garamond"/>
        </w:rPr>
      </w:pPr>
    </w:p>
    <w:tbl>
      <w:tblPr>
        <w:tblStyle w:val="LightGrid-Accent3"/>
        <w:tblpPr w:leftFromText="180" w:rightFromText="180" w:bottomFromText="110" w:vertAnchor="text" w:horzAnchor="margin" w:tblpXSpec="center" w:tblpY="1"/>
        <w:tblW w:w="9558" w:type="dxa"/>
        <w:tblLook w:val="04A0"/>
      </w:tblPr>
      <w:tblGrid>
        <w:gridCol w:w="1995"/>
        <w:gridCol w:w="3603"/>
        <w:gridCol w:w="1800"/>
        <w:gridCol w:w="2160"/>
      </w:tblGrid>
      <w:tr w:rsidR="00F44D38" w:rsidRPr="00FD1736" w:rsidTr="007B5684">
        <w:trPr>
          <w:cnfStyle w:val="100000000000"/>
          <w:trHeight w:val="240"/>
        </w:trPr>
        <w:tc>
          <w:tcPr>
            <w:cnfStyle w:val="001000000000"/>
            <w:tcW w:w="1995" w:type="dxa"/>
            <w:noWrap/>
            <w:vAlign w:val="center"/>
            <w:hideMark/>
          </w:tcPr>
          <w:p w:rsidR="00F44D38" w:rsidRPr="00DC1D93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  <w:sz w:val="24"/>
                <w:szCs w:val="24"/>
              </w:rPr>
            </w:pPr>
            <w:r w:rsidRPr="00DC1D93">
              <w:rPr>
                <w:rFonts w:ascii="Garamond" w:hAnsi="Garamond"/>
                <w:bCs w:val="0"/>
                <w:sz w:val="24"/>
                <w:szCs w:val="24"/>
              </w:rPr>
              <w:t>School System</w:t>
            </w:r>
          </w:p>
        </w:tc>
        <w:tc>
          <w:tcPr>
            <w:tcW w:w="3603" w:type="dxa"/>
            <w:noWrap/>
            <w:vAlign w:val="center"/>
            <w:hideMark/>
          </w:tcPr>
          <w:p w:rsidR="00F44D38" w:rsidRPr="00DC1D93" w:rsidRDefault="00F44D38" w:rsidP="00C06791">
            <w:pPr>
              <w:spacing w:line="276" w:lineRule="auto"/>
              <w:jc w:val="center"/>
              <w:cnfStyle w:val="100000000000"/>
              <w:rPr>
                <w:rFonts w:ascii="Garamond" w:eastAsiaTheme="minorHAnsi" w:hAnsi="Garamond"/>
                <w:color w:val="000000"/>
                <w:sz w:val="24"/>
                <w:szCs w:val="24"/>
              </w:rPr>
            </w:pPr>
            <w:r w:rsidRPr="00DC1D93">
              <w:rPr>
                <w:rFonts w:ascii="Garamond" w:hAnsi="Garamond"/>
                <w:bCs w:val="0"/>
                <w:sz w:val="24"/>
                <w:szCs w:val="24"/>
              </w:rPr>
              <w:t>School</w:t>
            </w:r>
          </w:p>
        </w:tc>
        <w:tc>
          <w:tcPr>
            <w:tcW w:w="1800" w:type="dxa"/>
          </w:tcPr>
          <w:p w:rsidR="00F44D38" w:rsidRDefault="00F44D38" w:rsidP="00C06791">
            <w:pPr>
              <w:jc w:val="center"/>
              <w:cnfStyle w:val="100000000000"/>
              <w:rPr>
                <w:rFonts w:ascii="Garamond" w:eastAsiaTheme="minorHAnsi" w:hAnsi="Garamond"/>
                <w:color w:val="000000"/>
                <w:sz w:val="24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 w:val="24"/>
                <w:szCs w:val="24"/>
              </w:rPr>
              <w:t>Program</w:t>
            </w:r>
          </w:p>
          <w:p w:rsidR="00F44D38" w:rsidRPr="00DC1D93" w:rsidRDefault="00F44D38" w:rsidP="00C06791">
            <w:pPr>
              <w:jc w:val="center"/>
              <w:cnfStyle w:val="100000000000"/>
              <w:rPr>
                <w:rFonts w:ascii="Garamond" w:eastAsiaTheme="minorHAnsi" w:hAnsi="Garamond"/>
                <w:color w:val="000000"/>
                <w:sz w:val="24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160" w:type="dxa"/>
            <w:vAlign w:val="center"/>
            <w:hideMark/>
          </w:tcPr>
          <w:p w:rsidR="00F44D38" w:rsidRPr="00DC1D93" w:rsidRDefault="00F44D38" w:rsidP="00C06791">
            <w:pPr>
              <w:spacing w:line="276" w:lineRule="auto"/>
              <w:jc w:val="center"/>
              <w:cnfStyle w:val="100000000000"/>
              <w:rPr>
                <w:rFonts w:ascii="Garamond" w:eastAsiaTheme="minorHAnsi" w:hAnsi="Garamond"/>
                <w:color w:val="000000"/>
                <w:sz w:val="24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 w:val="24"/>
                <w:szCs w:val="24"/>
              </w:rPr>
              <w:t>Day/Time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 w:val="restart"/>
            <w:tcBorders>
              <w:top w:val="single" w:sz="18" w:space="0" w:color="9BBB59" w:themeColor="accent3"/>
            </w:tcBorders>
            <w:shd w:val="clear" w:color="auto" w:fill="EAF1DD" w:themeFill="accent3" w:themeFillTint="33"/>
            <w:noWrap/>
            <w:vAlign w:val="center"/>
            <w:hideMark/>
          </w:tcPr>
          <w:p w:rsidR="00F44D38" w:rsidRPr="00C06791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  <w:b w:val="0"/>
                <w:bCs w:val="0"/>
              </w:rPr>
              <w:t>APS</w:t>
            </w:r>
          </w:p>
        </w:tc>
        <w:tc>
          <w:tcPr>
            <w:tcW w:w="3603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Business, Engineering, Science &amp; Technology Academy MS</w:t>
            </w:r>
          </w:p>
        </w:tc>
        <w:tc>
          <w:tcPr>
            <w:tcW w:w="1800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  <w:vAlign w:val="bottom"/>
          </w:tcPr>
          <w:p w:rsidR="00C06791" w:rsidRDefault="00C06791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Sept 15 – Nov 10</w:t>
            </w:r>
          </w:p>
        </w:tc>
        <w:tc>
          <w:tcPr>
            <w:tcW w:w="2160" w:type="dxa"/>
            <w:tcBorders>
              <w:top w:val="single" w:sz="18" w:space="0" w:color="9BBB59" w:themeColor="accent3"/>
            </w:tcBorders>
            <w:shd w:val="clear" w:color="auto" w:fill="EAF1DD" w:themeFill="accent3" w:themeFillTint="33"/>
            <w:vAlign w:val="bottom"/>
            <w:hideMark/>
          </w:tcPr>
          <w:p w:rsidR="00F44D38" w:rsidRPr="00C06791" w:rsidRDefault="00F44D38" w:rsidP="007B5684">
            <w:pPr>
              <w:jc w:val="center"/>
              <w:cnfStyle w:val="000000100000"/>
              <w:rPr>
                <w:rFonts w:ascii="Garamond" w:hAnsi="Garamond"/>
                <w:color w:val="000000"/>
              </w:rPr>
            </w:pPr>
            <w:r w:rsidRPr="00C06791">
              <w:rPr>
                <w:rFonts w:ascii="Garamond" w:hAnsi="Garamond"/>
                <w:color w:val="000000"/>
              </w:rPr>
              <w:t>Tuesdays                           4:30pm – 5:45pm</w:t>
            </w:r>
          </w:p>
        </w:tc>
      </w:tr>
      <w:tr w:rsidR="00F44D38" w:rsidRPr="00FD1736" w:rsidTr="007B5684">
        <w:trPr>
          <w:cnfStyle w:val="000000010000"/>
          <w:trHeight w:val="240"/>
        </w:trPr>
        <w:tc>
          <w:tcPr>
            <w:cnfStyle w:val="001000000000"/>
            <w:tcW w:w="1995" w:type="dxa"/>
            <w:vMerge/>
            <w:shd w:val="clear" w:color="auto" w:fill="EAF1DD" w:themeFill="accent3" w:themeFillTint="33"/>
            <w:vAlign w:val="center"/>
            <w:hideMark/>
          </w:tcPr>
          <w:p w:rsidR="00F44D38" w:rsidRPr="00C06791" w:rsidRDefault="00F44D38" w:rsidP="00C06791">
            <w:pPr>
              <w:jc w:val="center"/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EAF1DD" w:themeFill="accent3" w:themeFillTint="33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Coan MS</w:t>
            </w:r>
          </w:p>
        </w:tc>
        <w:tc>
          <w:tcPr>
            <w:tcW w:w="1800" w:type="dxa"/>
            <w:shd w:val="clear" w:color="auto" w:fill="EAF1DD" w:themeFill="accent3" w:themeFillTint="33"/>
            <w:vAlign w:val="bottom"/>
          </w:tcPr>
          <w:p w:rsidR="00C06791" w:rsidRDefault="00C06791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Aug 30 – Oct 25</w:t>
            </w:r>
          </w:p>
        </w:tc>
        <w:tc>
          <w:tcPr>
            <w:tcW w:w="2160" w:type="dxa"/>
            <w:shd w:val="clear" w:color="auto" w:fill="EAF1DD" w:themeFill="accent3" w:themeFillTint="33"/>
            <w:vAlign w:val="bottom"/>
            <w:hideMark/>
          </w:tcPr>
          <w:p w:rsidR="00F44D38" w:rsidRPr="00C06791" w:rsidRDefault="00A612B0" w:rsidP="007B5684">
            <w:pPr>
              <w:jc w:val="center"/>
              <w:cnfStyle w:val="00000001000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Tuesday</w:t>
            </w:r>
            <w:r w:rsidR="00F44D38" w:rsidRPr="00C06791">
              <w:rPr>
                <w:rFonts w:ascii="Garamond" w:hAnsi="Garamond"/>
                <w:color w:val="000000"/>
              </w:rPr>
              <w:t xml:space="preserve">                           4:30pm – 5:45pm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/>
            <w:shd w:val="clear" w:color="auto" w:fill="EAF1DD" w:themeFill="accent3" w:themeFillTint="33"/>
            <w:vAlign w:val="center"/>
            <w:hideMark/>
          </w:tcPr>
          <w:p w:rsidR="00F44D38" w:rsidRPr="00C06791" w:rsidRDefault="00F44D38" w:rsidP="00C06791">
            <w:pPr>
              <w:jc w:val="center"/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EAF1DD" w:themeFill="accent3" w:themeFillTint="33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Coretta Scott King Young Women’s</w:t>
            </w:r>
          </w:p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Leadership Academy MS</w:t>
            </w:r>
          </w:p>
        </w:tc>
        <w:tc>
          <w:tcPr>
            <w:tcW w:w="1800" w:type="dxa"/>
            <w:shd w:val="clear" w:color="auto" w:fill="EAF1DD" w:themeFill="accent3" w:themeFillTint="33"/>
            <w:vAlign w:val="bottom"/>
          </w:tcPr>
          <w:p w:rsidR="00C06791" w:rsidRDefault="00C06791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TBD</w:t>
            </w:r>
          </w:p>
        </w:tc>
        <w:tc>
          <w:tcPr>
            <w:tcW w:w="2160" w:type="dxa"/>
            <w:shd w:val="clear" w:color="auto" w:fill="EAF1DD" w:themeFill="accent3" w:themeFillTint="33"/>
            <w:vAlign w:val="bottom"/>
            <w:hideMark/>
          </w:tcPr>
          <w:p w:rsidR="00F44D38" w:rsidRPr="00C06791" w:rsidRDefault="00A612B0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Tuesday</w:t>
            </w:r>
            <w:r w:rsidR="00F44D38" w:rsidRPr="00C06791">
              <w:rPr>
                <w:rFonts w:ascii="Garamond" w:hAnsi="Garamond"/>
                <w:color w:val="000000"/>
              </w:rPr>
              <w:t xml:space="preserve">                           4:30pm – 5:45pm</w:t>
            </w:r>
          </w:p>
        </w:tc>
      </w:tr>
      <w:tr w:rsidR="00F44D38" w:rsidRPr="00FD1736" w:rsidTr="007B5684">
        <w:trPr>
          <w:cnfStyle w:val="000000010000"/>
          <w:trHeight w:val="240"/>
        </w:trPr>
        <w:tc>
          <w:tcPr>
            <w:cnfStyle w:val="001000000000"/>
            <w:tcW w:w="19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44D38" w:rsidRPr="00C06791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  <w:b w:val="0"/>
                <w:bCs w:val="0"/>
              </w:rPr>
              <w:t>Cobb</w:t>
            </w: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Campbell MS</w:t>
            </w:r>
            <w:r w:rsidR="007B5684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C06791" w:rsidRDefault="00C06791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Sept 13 – Nov 1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F44D38" w:rsidRPr="00C06791" w:rsidRDefault="00A612B0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Tuesday</w:t>
            </w:r>
            <w:r w:rsidR="00C06791" w:rsidRPr="00C06791">
              <w:rPr>
                <w:rFonts w:ascii="Garamond" w:hAnsi="Garamond"/>
                <w:color w:val="000000"/>
              </w:rPr>
              <w:t xml:space="preserve">                               4:30pm - 6pm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/>
            <w:shd w:val="clear" w:color="auto" w:fill="FFFFFF" w:themeFill="background1"/>
            <w:vAlign w:val="center"/>
            <w:hideMark/>
          </w:tcPr>
          <w:p w:rsidR="00F44D38" w:rsidRPr="00C06791" w:rsidRDefault="00F44D38" w:rsidP="00C06791">
            <w:pPr>
              <w:jc w:val="center"/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Campbell HS</w:t>
            </w:r>
            <w:r w:rsidR="007B5684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C06791" w:rsidRDefault="00C06791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Oct 6 – Dec 1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C06791" w:rsidRPr="00C06791" w:rsidRDefault="00C06791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Thursday</w:t>
            </w:r>
          </w:p>
          <w:p w:rsidR="00F44D38" w:rsidRPr="00C06791" w:rsidRDefault="00C06791" w:rsidP="007B5684">
            <w:pPr>
              <w:jc w:val="center"/>
              <w:cnfStyle w:val="000000100000"/>
              <w:rPr>
                <w:rFonts w:ascii="Garamond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3:30pm – 4:30pm</w:t>
            </w:r>
          </w:p>
        </w:tc>
      </w:tr>
      <w:tr w:rsidR="00F44D38" w:rsidRPr="00FD1736" w:rsidTr="007B5684">
        <w:trPr>
          <w:cnfStyle w:val="000000010000"/>
          <w:trHeight w:val="240"/>
        </w:trPr>
        <w:tc>
          <w:tcPr>
            <w:cnfStyle w:val="001000000000"/>
            <w:tcW w:w="1995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F44D38" w:rsidRPr="00C06791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  <w:b w:val="0"/>
                <w:bCs w:val="0"/>
              </w:rPr>
              <w:t>Dekalb</w:t>
            </w:r>
          </w:p>
        </w:tc>
        <w:tc>
          <w:tcPr>
            <w:tcW w:w="3603" w:type="dxa"/>
            <w:shd w:val="clear" w:color="auto" w:fill="EAF1DD" w:themeFill="accent3" w:themeFillTint="33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Sequoyah MS</w:t>
            </w:r>
            <w:r w:rsidR="007B5684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EAF1DD" w:themeFill="accent3" w:themeFillTint="33"/>
            <w:vAlign w:val="bottom"/>
          </w:tcPr>
          <w:p w:rsidR="00C06791" w:rsidRDefault="00C06791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BE719F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Oct 1</w:t>
            </w:r>
            <w:r w:rsidR="00BE719F">
              <w:rPr>
                <w:rFonts w:ascii="Garamond" w:eastAsiaTheme="minorHAnsi" w:hAnsi="Garamond"/>
                <w:color w:val="000000"/>
              </w:rPr>
              <w:t>7</w:t>
            </w:r>
            <w:r>
              <w:rPr>
                <w:rFonts w:ascii="Garamond" w:eastAsiaTheme="minorHAnsi" w:hAnsi="Garamond"/>
                <w:color w:val="000000"/>
              </w:rPr>
              <w:t xml:space="preserve"> – </w:t>
            </w:r>
            <w:r w:rsidR="00BE719F">
              <w:rPr>
                <w:rFonts w:ascii="Garamond" w:eastAsiaTheme="minorHAnsi" w:hAnsi="Garamond"/>
                <w:color w:val="000000"/>
              </w:rPr>
              <w:t>Dec</w:t>
            </w:r>
            <w:r>
              <w:rPr>
                <w:rFonts w:ascii="Garamond" w:eastAsiaTheme="minorHAnsi" w:hAnsi="Garamond"/>
                <w:color w:val="000000"/>
              </w:rPr>
              <w:t xml:space="preserve"> </w:t>
            </w:r>
            <w:r w:rsidR="00BE719F">
              <w:rPr>
                <w:rFonts w:ascii="Garamond" w:eastAsiaTheme="minorHAnsi" w:hAnsi="Garamond"/>
                <w:color w:val="000000"/>
              </w:rPr>
              <w:t>12</w:t>
            </w:r>
          </w:p>
        </w:tc>
        <w:tc>
          <w:tcPr>
            <w:tcW w:w="2160" w:type="dxa"/>
            <w:shd w:val="clear" w:color="auto" w:fill="EAF1DD" w:themeFill="accent3" w:themeFillTint="33"/>
            <w:vAlign w:val="bottom"/>
            <w:hideMark/>
          </w:tcPr>
          <w:p w:rsidR="00F44D38" w:rsidRPr="00C06791" w:rsidRDefault="00F44D38" w:rsidP="007B5684">
            <w:pPr>
              <w:jc w:val="center"/>
              <w:cnfStyle w:val="000000010000"/>
              <w:rPr>
                <w:rFonts w:ascii="Garamond" w:hAnsi="Garamond"/>
                <w:color w:val="000000"/>
              </w:rPr>
            </w:pPr>
            <w:r w:rsidRPr="00C06791">
              <w:rPr>
                <w:rFonts w:ascii="Garamond" w:hAnsi="Garamond"/>
                <w:color w:val="000000"/>
              </w:rPr>
              <w:t>Monday                              4:15pm - 6:15pm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/>
            <w:shd w:val="clear" w:color="auto" w:fill="EAF1DD" w:themeFill="accent3" w:themeFillTint="33"/>
            <w:vAlign w:val="center"/>
            <w:hideMark/>
          </w:tcPr>
          <w:p w:rsidR="00F44D38" w:rsidRPr="00C06791" w:rsidRDefault="00F44D38" w:rsidP="00C06791">
            <w:pPr>
              <w:jc w:val="center"/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EAF1DD" w:themeFill="accent3" w:themeFillTint="33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Cross Keys HS</w:t>
            </w:r>
          </w:p>
        </w:tc>
        <w:tc>
          <w:tcPr>
            <w:tcW w:w="1800" w:type="dxa"/>
            <w:shd w:val="clear" w:color="auto" w:fill="EAF1DD" w:themeFill="accent3" w:themeFillTint="33"/>
            <w:vAlign w:val="bottom"/>
          </w:tcPr>
          <w:p w:rsidR="00C06791" w:rsidRDefault="00C06791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Oct 4 – Nov 29</w:t>
            </w:r>
          </w:p>
        </w:tc>
        <w:tc>
          <w:tcPr>
            <w:tcW w:w="2160" w:type="dxa"/>
            <w:shd w:val="clear" w:color="auto" w:fill="EAF1DD" w:themeFill="accent3" w:themeFillTint="33"/>
            <w:vAlign w:val="bottom"/>
            <w:hideMark/>
          </w:tcPr>
          <w:p w:rsidR="00F44D38" w:rsidRPr="00C06791" w:rsidRDefault="00A612B0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Tuesday</w:t>
            </w:r>
          </w:p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3:30pm – 4:30pm</w:t>
            </w:r>
          </w:p>
        </w:tc>
      </w:tr>
      <w:tr w:rsidR="00F44D38" w:rsidRPr="00FD1736" w:rsidTr="007B5684">
        <w:trPr>
          <w:cnfStyle w:val="000000010000"/>
          <w:trHeight w:val="240"/>
        </w:trPr>
        <w:tc>
          <w:tcPr>
            <w:cnfStyle w:val="001000000000"/>
            <w:tcW w:w="19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44D38" w:rsidRPr="00C06791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  <w:b w:val="0"/>
                <w:bCs w:val="0"/>
              </w:rPr>
              <w:t>Fulton</w:t>
            </w: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Woodland MS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C06791" w:rsidRDefault="00C06791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Sept 22 – Nov 10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F44D38" w:rsidRPr="00C06791" w:rsidRDefault="00C06791" w:rsidP="007B5684">
            <w:pPr>
              <w:jc w:val="center"/>
              <w:cnfStyle w:val="000000010000"/>
              <w:rPr>
                <w:rFonts w:ascii="Garamond" w:hAnsi="Garamond"/>
                <w:color w:val="000000"/>
              </w:rPr>
            </w:pPr>
            <w:r w:rsidRPr="00C06791">
              <w:rPr>
                <w:rFonts w:ascii="Garamond" w:hAnsi="Garamond"/>
                <w:color w:val="000000"/>
              </w:rPr>
              <w:t>Thursday                                   3pm - 4:30pm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/>
            <w:shd w:val="clear" w:color="auto" w:fill="FFFFFF" w:themeFill="background1"/>
            <w:vAlign w:val="center"/>
            <w:hideMark/>
          </w:tcPr>
          <w:p w:rsidR="00F44D38" w:rsidRPr="00C06791" w:rsidRDefault="00F44D38" w:rsidP="00C06791">
            <w:pPr>
              <w:jc w:val="center"/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Ridgeview MS</w:t>
            </w:r>
            <w:r w:rsidR="007B5684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C06791" w:rsidRDefault="00C06791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CB0C3E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Oct 18 – Dec 13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F44D38" w:rsidRDefault="00CB0C3E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Tuesday</w:t>
            </w:r>
          </w:p>
          <w:p w:rsidR="00CB0C3E" w:rsidRPr="00C06791" w:rsidRDefault="009B3342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3:45pm – 4:45pm</w:t>
            </w:r>
          </w:p>
        </w:tc>
      </w:tr>
      <w:tr w:rsidR="00F44D38" w:rsidRPr="00FD1736" w:rsidTr="007B5684">
        <w:trPr>
          <w:cnfStyle w:val="000000010000"/>
          <w:trHeight w:val="240"/>
        </w:trPr>
        <w:tc>
          <w:tcPr>
            <w:cnfStyle w:val="001000000000"/>
            <w:tcW w:w="1995" w:type="dxa"/>
            <w:shd w:val="clear" w:color="auto" w:fill="EAF1DD" w:themeFill="accent3" w:themeFillTint="33"/>
            <w:noWrap/>
            <w:vAlign w:val="center"/>
            <w:hideMark/>
          </w:tcPr>
          <w:p w:rsidR="00F44D38" w:rsidRPr="00C06791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  <w:b w:val="0"/>
                <w:bCs w:val="0"/>
              </w:rPr>
              <w:t>Gwinnett</w:t>
            </w:r>
          </w:p>
        </w:tc>
        <w:tc>
          <w:tcPr>
            <w:tcW w:w="3603" w:type="dxa"/>
            <w:shd w:val="clear" w:color="auto" w:fill="EAF1DD" w:themeFill="accent3" w:themeFillTint="33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Summerour MS</w:t>
            </w:r>
            <w:r w:rsidR="00BE719F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EAF1DD" w:themeFill="accent3" w:themeFillTint="33"/>
            <w:vAlign w:val="bottom"/>
          </w:tcPr>
          <w:p w:rsidR="00F44D38" w:rsidRPr="00C06791" w:rsidRDefault="007B5684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TBD</w:t>
            </w:r>
          </w:p>
        </w:tc>
        <w:tc>
          <w:tcPr>
            <w:tcW w:w="2160" w:type="dxa"/>
            <w:shd w:val="clear" w:color="auto" w:fill="EAF1DD" w:themeFill="accent3" w:themeFillTint="33"/>
            <w:vAlign w:val="bottom"/>
            <w:hideMark/>
          </w:tcPr>
          <w:p w:rsidR="00F44D38" w:rsidRPr="00C06791" w:rsidRDefault="00C06791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TBD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44D38" w:rsidRPr="00C06791" w:rsidRDefault="00F44D38" w:rsidP="00C06791">
            <w:pPr>
              <w:spacing w:line="276" w:lineRule="auto"/>
              <w:jc w:val="center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  <w:b w:val="0"/>
                <w:bCs w:val="0"/>
              </w:rPr>
              <w:t>Marietta</w:t>
            </w: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Marietta 6th Grade</w:t>
            </w:r>
            <w:r w:rsidR="007B5684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F44D38" w:rsidRPr="00C06791" w:rsidRDefault="007B5684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TBD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F44D38" w:rsidRPr="00C06791" w:rsidRDefault="00C06791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TBD</w:t>
            </w:r>
          </w:p>
        </w:tc>
      </w:tr>
      <w:tr w:rsidR="00F44D38" w:rsidRPr="00FD1736" w:rsidTr="007B5684">
        <w:trPr>
          <w:cnfStyle w:val="000000010000"/>
          <w:trHeight w:val="240"/>
        </w:trPr>
        <w:tc>
          <w:tcPr>
            <w:cnfStyle w:val="001000000000"/>
            <w:tcW w:w="1995" w:type="dxa"/>
            <w:vMerge/>
            <w:shd w:val="clear" w:color="auto" w:fill="FFFFFF" w:themeFill="background1"/>
            <w:hideMark/>
          </w:tcPr>
          <w:p w:rsidR="00F44D38" w:rsidRPr="00C06791" w:rsidRDefault="00F44D38" w:rsidP="00C06791">
            <w:pPr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C06791" w:rsidRDefault="00C06791" w:rsidP="007B5684">
            <w:pPr>
              <w:spacing w:line="276" w:lineRule="auto"/>
              <w:jc w:val="center"/>
              <w:cnfStyle w:val="000000010000"/>
              <w:rPr>
                <w:rFonts w:ascii="Garamond" w:hAnsi="Garamond"/>
              </w:rPr>
            </w:pPr>
          </w:p>
          <w:p w:rsidR="00F44D38" w:rsidRPr="00C06791" w:rsidRDefault="00F44D38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Marietta MS</w:t>
            </w:r>
            <w:r w:rsidR="00BE719F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C06791" w:rsidRDefault="00C06791" w:rsidP="007B5684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</w:p>
          <w:p w:rsidR="00F44D38" w:rsidRPr="00C06791" w:rsidRDefault="007B5684" w:rsidP="00EB5DA8">
            <w:pPr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 xml:space="preserve">Oct </w:t>
            </w:r>
            <w:r w:rsidR="00EB5DA8">
              <w:rPr>
                <w:rFonts w:ascii="Garamond" w:eastAsiaTheme="minorHAnsi" w:hAnsi="Garamond"/>
                <w:color w:val="000000"/>
              </w:rPr>
              <w:t>24</w:t>
            </w:r>
            <w:r>
              <w:rPr>
                <w:rFonts w:ascii="Garamond" w:eastAsiaTheme="minorHAnsi" w:hAnsi="Garamond"/>
                <w:color w:val="000000"/>
              </w:rPr>
              <w:t xml:space="preserve">– Dec </w:t>
            </w:r>
            <w:r w:rsidR="00EB5DA8">
              <w:rPr>
                <w:rFonts w:ascii="Garamond" w:eastAsiaTheme="minorHAnsi" w:hAnsi="Garamond"/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F44D38" w:rsidRPr="00C06791" w:rsidRDefault="00C06791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Thursday</w:t>
            </w:r>
          </w:p>
          <w:p w:rsidR="00C06791" w:rsidRPr="00C06791" w:rsidRDefault="00C06791" w:rsidP="007B5684">
            <w:pPr>
              <w:spacing w:line="276" w:lineRule="auto"/>
              <w:jc w:val="center"/>
              <w:cnfStyle w:val="00000001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2:30pm – 4pm</w:t>
            </w:r>
          </w:p>
        </w:tc>
      </w:tr>
      <w:tr w:rsidR="00F44D38" w:rsidRPr="00FD1736" w:rsidTr="007B5684">
        <w:trPr>
          <w:cnfStyle w:val="000000100000"/>
          <w:trHeight w:val="240"/>
        </w:trPr>
        <w:tc>
          <w:tcPr>
            <w:cnfStyle w:val="001000000000"/>
            <w:tcW w:w="1995" w:type="dxa"/>
            <w:vMerge/>
            <w:shd w:val="clear" w:color="auto" w:fill="FFFFFF" w:themeFill="background1"/>
            <w:hideMark/>
          </w:tcPr>
          <w:p w:rsidR="00F44D38" w:rsidRPr="00C06791" w:rsidRDefault="00F44D38" w:rsidP="00C06791">
            <w:pPr>
              <w:rPr>
                <w:rFonts w:ascii="Garamond" w:eastAsiaTheme="minorHAnsi" w:hAnsi="Garamond"/>
                <w:color w:val="000000"/>
              </w:rPr>
            </w:pPr>
          </w:p>
        </w:tc>
        <w:tc>
          <w:tcPr>
            <w:tcW w:w="3603" w:type="dxa"/>
            <w:shd w:val="clear" w:color="auto" w:fill="FFFFFF" w:themeFill="background1"/>
            <w:noWrap/>
            <w:vAlign w:val="bottom"/>
            <w:hideMark/>
          </w:tcPr>
          <w:p w:rsidR="00F44D38" w:rsidRPr="00C06791" w:rsidRDefault="00F44D38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hAnsi="Garamond"/>
              </w:rPr>
              <w:t>Marietta HS</w:t>
            </w:r>
            <w:r w:rsidR="007B5684">
              <w:rPr>
                <w:rFonts w:ascii="Garamond" w:hAnsi="Garamond"/>
              </w:rPr>
              <w:t>*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F44D38" w:rsidRPr="00C06791" w:rsidRDefault="007B5684" w:rsidP="007B5684">
            <w:pPr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>
              <w:rPr>
                <w:rFonts w:ascii="Garamond" w:eastAsiaTheme="minorHAnsi" w:hAnsi="Garamond"/>
                <w:color w:val="000000"/>
              </w:rPr>
              <w:t>TBD</w:t>
            </w:r>
          </w:p>
        </w:tc>
        <w:tc>
          <w:tcPr>
            <w:tcW w:w="2160" w:type="dxa"/>
            <w:shd w:val="clear" w:color="auto" w:fill="FFFFFF" w:themeFill="background1"/>
            <w:vAlign w:val="bottom"/>
            <w:hideMark/>
          </w:tcPr>
          <w:p w:rsidR="00F44D38" w:rsidRPr="00C06791" w:rsidRDefault="00C06791" w:rsidP="007B5684">
            <w:pPr>
              <w:spacing w:line="276" w:lineRule="auto"/>
              <w:jc w:val="center"/>
              <w:cnfStyle w:val="000000100000"/>
              <w:rPr>
                <w:rFonts w:ascii="Garamond" w:eastAsiaTheme="minorHAnsi" w:hAnsi="Garamond"/>
                <w:color w:val="000000"/>
              </w:rPr>
            </w:pPr>
            <w:r w:rsidRPr="00C06791">
              <w:rPr>
                <w:rFonts w:ascii="Garamond" w:eastAsiaTheme="minorHAnsi" w:hAnsi="Garamond"/>
                <w:color w:val="000000"/>
              </w:rPr>
              <w:t>TBD</w:t>
            </w:r>
          </w:p>
        </w:tc>
      </w:tr>
    </w:tbl>
    <w:p w:rsidR="00F44D38" w:rsidRDefault="00F44D38" w:rsidP="00F44D38">
      <w:pPr>
        <w:pStyle w:val="NoSpacing"/>
        <w:ind w:left="180" w:right="180"/>
        <w:jc w:val="center"/>
        <w:rPr>
          <w:rFonts w:ascii="Garamond" w:hAnsi="Garamond"/>
          <w:b/>
          <w:sz w:val="24"/>
          <w:szCs w:val="24"/>
        </w:rPr>
      </w:pPr>
    </w:p>
    <w:p w:rsidR="00F44D38" w:rsidRDefault="00F44D38" w:rsidP="00F44D38">
      <w:pPr>
        <w:pStyle w:val="NoSpacing"/>
        <w:ind w:left="180" w:right="180"/>
        <w:jc w:val="center"/>
        <w:rPr>
          <w:rFonts w:ascii="Garamond" w:hAnsi="Garamond"/>
          <w:b/>
          <w:sz w:val="24"/>
          <w:szCs w:val="24"/>
        </w:rPr>
      </w:pPr>
    </w:p>
    <w:p w:rsidR="00F44D38" w:rsidRDefault="00F44D38" w:rsidP="00F44D38">
      <w:pPr>
        <w:pStyle w:val="NoSpacing"/>
        <w:ind w:left="180" w:right="180"/>
        <w:jc w:val="center"/>
        <w:rPr>
          <w:rFonts w:ascii="Garamond" w:hAnsi="Garamond"/>
          <w:b/>
          <w:sz w:val="24"/>
          <w:szCs w:val="24"/>
        </w:rPr>
      </w:pPr>
    </w:p>
    <w:p w:rsidR="00F44D38" w:rsidRPr="00944311" w:rsidRDefault="00F44D38" w:rsidP="00F44D38">
      <w:pPr>
        <w:rPr>
          <w:rFonts w:ascii="Garamond" w:hAnsi="Garamond"/>
          <w:i/>
        </w:rPr>
      </w:pPr>
    </w:p>
    <w:p w:rsidR="00F44D38" w:rsidRDefault="00F44D38" w:rsidP="00F44D38"/>
    <w:p w:rsidR="00C06791" w:rsidRDefault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C06791" w:rsidRPr="00C06791" w:rsidRDefault="00C06791" w:rsidP="00C06791"/>
    <w:p w:rsidR="00186197" w:rsidRDefault="00C06791" w:rsidP="00506C86">
      <w:pPr>
        <w:tabs>
          <w:tab w:val="left" w:pos="2610"/>
        </w:tabs>
        <w:jc w:val="right"/>
        <w:rPr>
          <w:rFonts w:ascii="Garamond" w:hAnsi="Garamond"/>
          <w:i/>
        </w:rPr>
      </w:pPr>
      <w:r>
        <w:tab/>
      </w:r>
      <w:r w:rsidR="00506C86" w:rsidRPr="00506C86">
        <w:rPr>
          <w:rFonts w:ascii="Garamond" w:hAnsi="Garamond"/>
          <w:i/>
        </w:rPr>
        <w:t>*Hispanic Outreach (HO) Sites</w:t>
      </w:r>
    </w:p>
    <w:p w:rsidR="009B3342" w:rsidRPr="00506C86" w:rsidRDefault="00BE719F" w:rsidP="00506C86">
      <w:pPr>
        <w:tabs>
          <w:tab w:val="left" w:pos="2610"/>
        </w:tabs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3</w:t>
      </w:r>
      <w:r w:rsidR="009B3342">
        <w:rPr>
          <w:rFonts w:ascii="Garamond" w:hAnsi="Garamond"/>
          <w:i/>
        </w:rPr>
        <w:t>-</w:t>
      </w:r>
      <w:r>
        <w:rPr>
          <w:rFonts w:ascii="Garamond" w:hAnsi="Garamond"/>
          <w:i/>
        </w:rPr>
        <w:t>Oct</w:t>
      </w:r>
      <w:r w:rsidR="009B3342">
        <w:rPr>
          <w:rFonts w:ascii="Garamond" w:hAnsi="Garamond"/>
          <w:i/>
        </w:rPr>
        <w:t>-11</w:t>
      </w:r>
    </w:p>
    <w:sectPr w:rsidR="009B3342" w:rsidRPr="00506C86" w:rsidSect="00C06791">
      <w:headerReference w:type="default" r:id="rId6"/>
      <w:footerReference w:type="default" r:id="rId7"/>
      <w:pgSz w:w="12240" w:h="15840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A5" w:rsidRDefault="007948A5" w:rsidP="007948A5">
      <w:pPr>
        <w:spacing w:after="0" w:line="240" w:lineRule="auto"/>
      </w:pPr>
      <w:r>
        <w:separator/>
      </w:r>
    </w:p>
  </w:endnote>
  <w:endnote w:type="continuationSeparator" w:id="1">
    <w:p w:rsidR="007948A5" w:rsidRDefault="007948A5" w:rsidP="0079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91" w:rsidRDefault="00EB5DA8" w:rsidP="00C06791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2.5pt;height:69pt">
          <v:imagedata r:id="rId1" o:title="Footer Logo with Website Long copy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A5" w:rsidRDefault="007948A5" w:rsidP="007948A5">
      <w:pPr>
        <w:spacing w:after="0" w:line="240" w:lineRule="auto"/>
      </w:pPr>
      <w:r>
        <w:separator/>
      </w:r>
    </w:p>
  </w:footnote>
  <w:footnote w:type="continuationSeparator" w:id="1">
    <w:p w:rsidR="007948A5" w:rsidRDefault="007948A5" w:rsidP="0079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91" w:rsidRDefault="00C81FB5" w:rsidP="00C0679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AMPAIGN_STRIP_30Q.jpg" style="width:539.25pt;height:59.25pt;visibility:visible">
          <v:imagedata r:id="rId1" o:title="CAMPAIGN_STRIP_30Q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0"/>
    <w:footnote w:id="1"/>
  </w:footnotePr>
  <w:endnotePr>
    <w:endnote w:id="0"/>
    <w:endnote w:id="1"/>
  </w:endnotePr>
  <w:compat/>
  <w:rsids>
    <w:rsidRoot w:val="00F44D38"/>
    <w:rsid w:val="000A38B0"/>
    <w:rsid w:val="00186197"/>
    <w:rsid w:val="00506C86"/>
    <w:rsid w:val="00511D69"/>
    <w:rsid w:val="00591249"/>
    <w:rsid w:val="007948A5"/>
    <w:rsid w:val="007B5684"/>
    <w:rsid w:val="00932D2A"/>
    <w:rsid w:val="009B3342"/>
    <w:rsid w:val="00A42456"/>
    <w:rsid w:val="00A612B0"/>
    <w:rsid w:val="00BE719F"/>
    <w:rsid w:val="00C06791"/>
    <w:rsid w:val="00C81FB5"/>
    <w:rsid w:val="00CB0C3E"/>
    <w:rsid w:val="00CD0C6A"/>
    <w:rsid w:val="00EB5DA8"/>
    <w:rsid w:val="00ED3960"/>
    <w:rsid w:val="00F4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D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4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4D38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3">
    <w:name w:val="Light Grid Accent 3"/>
    <w:basedOn w:val="TableNormal"/>
    <w:uiPriority w:val="62"/>
    <w:rsid w:val="00F44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4</cp:revision>
  <cp:lastPrinted>2011-10-06T15:36:00Z</cp:lastPrinted>
  <dcterms:created xsi:type="dcterms:W3CDTF">2011-09-27T13:15:00Z</dcterms:created>
  <dcterms:modified xsi:type="dcterms:W3CDTF">2011-10-06T15:36:00Z</dcterms:modified>
</cp:coreProperties>
</file>